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KOKOUSKUTSU</w:t>
        <w:tab/>
        <w:tab/>
        <w:tab/>
        <w:tab/>
        <w:tab/>
        <w:tab/>
        <w:tab/>
        <w:tab/>
        <w:tab/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OAJ:N MIKKELIN PAIKALLISYHDISTYS RY:N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SÄÄNTÖMÄÄRÄINEN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4953000</wp:posOffset>
            </wp:positionH>
            <wp:positionV relativeFrom="paragraph">
              <wp:posOffset>0</wp:posOffset>
            </wp:positionV>
            <wp:extent cx="918210" cy="1356995"/>
            <wp:effectExtent b="0" l="0" r="0" t="0"/>
            <wp:wrapSquare wrapText="bothSides" distB="0" distT="0" distL="114300" distR="114300"/>
            <wp:docPr descr="pieni tunnus mustalogo kirjaimet" id="1" name="image1.png"/>
            <a:graphic>
              <a:graphicData uri="http://schemas.openxmlformats.org/drawingml/2006/picture">
                <pic:pic>
                  <pic:nvPicPr>
                    <pic:cNvPr descr="pieni tunnus mustalogo kirjaimet"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18210" cy="135699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pageBreakBefore w:val="0"/>
        <w:spacing w:line="240" w:lineRule="auto"/>
        <w:rPr>
          <w:rFonts w:ascii="Times New Roman" w:cs="Times New Roman" w:eastAsia="Times New Roman" w:hAnsi="Times New Roman"/>
          <w:sz w:val="48"/>
          <w:szCs w:val="4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br w:type="textWrapping"/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6"/>
          <w:szCs w:val="36"/>
          <w:rtl w:val="0"/>
        </w:rPr>
        <w:t xml:space="preserve">KEVÄTKOKOUS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48"/>
          <w:szCs w:val="48"/>
          <w:rtl w:val="0"/>
        </w:rPr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Aika:</w:t>
        <w:tab/>
        <w:tab/>
        <w:t xml:space="preserve">Maanantai 23.3.2026 klo 17.00</w:t>
      </w:r>
    </w:p>
    <w:p w:rsidR="00000000" w:rsidDel="00000000" w:rsidP="00000000" w:rsidRDefault="00000000" w:rsidRPr="00000000" w14:paraId="00000004">
      <w:pPr>
        <w:pageBreakBefore w:val="0"/>
        <w:spacing w:line="24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Paikka:</w:t>
        <w:tab/>
        <w:t xml:space="preserve">Vaiha Elias, Lönnrotinkatu 5, Mikkeli</w:t>
      </w:r>
    </w:p>
    <w:p w:rsidR="00000000" w:rsidDel="00000000" w:rsidP="00000000" w:rsidRDefault="00000000" w:rsidRPr="00000000" w14:paraId="00000005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  Kokouksen järjestäytyminen</w:t>
      </w:r>
    </w:p>
    <w:p w:rsidR="00000000" w:rsidDel="00000000" w:rsidP="00000000" w:rsidRDefault="00000000" w:rsidRPr="00000000" w14:paraId="00000006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ageBreakBefore w:val="0"/>
        <w:spacing w:line="240" w:lineRule="auto"/>
        <w:ind w:left="142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         1. Valitaan kokouksen puheenjohtaja ja sihteeri.</w:t>
        <w:br w:type="textWrapping"/>
        <w:t xml:space="preserve">          2. Valitaan pöytäkirjantarkastajat ja ääntenlaskijat.</w:t>
        <w:br w:type="textWrapping"/>
        <w:t xml:space="preserve">          3. Todetaan kokouksen laillisuus ja päätösvaltaisuus.</w:t>
        <w:br w:type="textWrapping"/>
        <w:t xml:space="preserve">          4. Vahvistetaan kokouksen työjärjestys.</w:t>
        <w:br w:type="textWrapping"/>
        <w:br w:type="textWrapping"/>
        <w:t xml:space="preserve">II  Varsinaiset kokousasiat</w:t>
        <w:br w:type="textWrapping"/>
        <w:br w:type="textWrapping"/>
        <w:t xml:space="preserve">          5. Käsitellään hallituksen laatima kertomus vuoden 2025 toiminnasta.</w:t>
        <w:br w:type="textWrapping"/>
        <w:t xml:space="preserve">          6. Käsitellään yhdistyksen tilit vuodelta 2025 ja toiminnantarkastajien </w:t>
      </w:r>
    </w:p>
    <w:p w:rsidR="00000000" w:rsidDel="00000000" w:rsidP="00000000" w:rsidRDefault="00000000" w:rsidRPr="00000000" w14:paraId="00000008">
      <w:pPr>
        <w:pageBreakBefore w:val="0"/>
        <w:spacing w:line="240" w:lineRule="auto"/>
        <w:ind w:left="862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   lausunto sekä päätetään tilinpäätöksen vahvistamisesta ja </w:t>
      </w:r>
    </w:p>
    <w:p w:rsidR="00000000" w:rsidDel="00000000" w:rsidP="00000000" w:rsidRDefault="00000000" w:rsidRPr="00000000" w14:paraId="00000009">
      <w:pPr>
        <w:pageBreakBefore w:val="0"/>
        <w:spacing w:line="240" w:lineRule="auto"/>
        <w:ind w:left="862" w:firstLine="0"/>
        <w:rPr>
          <w:rFonts w:ascii="Times New Roman" w:cs="Times New Roman" w:eastAsia="Times New Roman" w:hAnsi="Times New Roman"/>
          <w:sz w:val="28"/>
          <w:szCs w:val="28"/>
          <w:highlight w:val="red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   vastuuvapauden myöntämisestä.</w:t>
        <w:br w:type="textWrapping"/>
        <w:t xml:space="preserve">7. Muut asiat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ageBreakBefore w:val="0"/>
        <w:spacing w:line="240" w:lineRule="auto"/>
        <w:ind w:left="862" w:firstLine="0"/>
        <w:rPr>
          <w:rFonts w:ascii="Times New Roman" w:cs="Times New Roman" w:eastAsia="Times New Roman" w:hAnsi="Times New Roman"/>
          <w:sz w:val="28"/>
          <w:szCs w:val="28"/>
          <w:highlight w:val="re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Kokouksessa kuulemme pääluottamusmiehen ja puheenjohtajan ajankohtaiskatsauksen.</w:t>
      </w:r>
    </w:p>
    <w:p w:rsidR="00000000" w:rsidDel="00000000" w:rsidP="00000000" w:rsidRDefault="00000000" w:rsidRPr="00000000" w14:paraId="0000000C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Tervetuloa kokoukseen!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ageBreakBefore w:val="0"/>
        <w:spacing w:line="240" w:lineRule="auto"/>
        <w:rPr/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Mikkelissä 9.3.2026</w:t>
        <w:tab/>
        <w:tab/>
        <w:tab/>
        <w:tab/>
        <w:t xml:space="preserve">Hallitus 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Time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i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